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0FF" w:rsidRDefault="009F10FF" w:rsidP="009F3BB2">
      <w:pPr>
        <w:jc w:val="both"/>
        <w:rPr>
          <w:lang w:val="sr-Latn-CS"/>
        </w:rPr>
      </w:pPr>
      <w:r>
        <w:rPr>
          <w:lang w:val="sr-Latn-CS"/>
        </w:rPr>
        <w:t>KP «VODOVOD» AD</w:t>
      </w:r>
    </w:p>
    <w:p w:rsidR="009F10FF" w:rsidRDefault="009F10FF" w:rsidP="005216D3">
      <w:pPr>
        <w:jc w:val="both"/>
        <w:rPr>
          <w:lang w:val="sr-Latn-CS"/>
        </w:rPr>
      </w:pPr>
      <w:r>
        <w:rPr>
          <w:lang w:val="sr-Latn-CS"/>
        </w:rPr>
        <w:t xml:space="preserve">      S  R  B  A  C</w:t>
      </w:r>
    </w:p>
    <w:p w:rsidR="005F25E8" w:rsidRDefault="005F25E8" w:rsidP="005216D3">
      <w:pPr>
        <w:jc w:val="both"/>
        <w:rPr>
          <w:lang w:val="sr-Latn-CS"/>
        </w:rPr>
      </w:pPr>
    </w:p>
    <w:p w:rsidR="0041509B" w:rsidRDefault="0041509B" w:rsidP="005216D3">
      <w:pPr>
        <w:jc w:val="both"/>
        <w:rPr>
          <w:lang w:val="sr-Latn-CS"/>
        </w:rPr>
      </w:pPr>
    </w:p>
    <w:p w:rsidR="007E61CE" w:rsidRDefault="0041509B" w:rsidP="005216D3">
      <w:pPr>
        <w:jc w:val="both"/>
        <w:rPr>
          <w:lang w:val="sr-Latn-CS"/>
        </w:rPr>
      </w:pPr>
      <w:r>
        <w:rPr>
          <w:lang w:val="sr-Latn-CS"/>
        </w:rPr>
        <w:t>Broj:</w:t>
      </w:r>
      <w:r w:rsidR="00CC240B">
        <w:rPr>
          <w:lang w:val="sr-Latn-CS"/>
        </w:rPr>
        <w:t xml:space="preserve"> </w:t>
      </w:r>
      <w:r w:rsidR="00B51B88">
        <w:rPr>
          <w:lang w:val="sr-Latn-CS"/>
        </w:rPr>
        <w:t>681/26</w:t>
      </w:r>
    </w:p>
    <w:p w:rsidR="005F25E8" w:rsidRDefault="00FF71CD" w:rsidP="005216D3">
      <w:pPr>
        <w:jc w:val="both"/>
        <w:rPr>
          <w:lang w:val="sr-Latn-CS"/>
        </w:rPr>
      </w:pPr>
      <w:r>
        <w:rPr>
          <w:lang w:val="sr-Latn-CS"/>
        </w:rPr>
        <w:t>Datum:</w:t>
      </w:r>
      <w:r w:rsidR="001B72D5">
        <w:rPr>
          <w:lang w:val="sr-Latn-CS"/>
        </w:rPr>
        <w:softHyphen/>
        <w:t xml:space="preserve"> </w:t>
      </w:r>
      <w:r w:rsidR="00B51B88">
        <w:rPr>
          <w:lang w:val="sr-Latn-CS"/>
        </w:rPr>
        <w:t>20.04.2026.god.</w:t>
      </w:r>
    </w:p>
    <w:p w:rsidR="000C67DF" w:rsidRDefault="009F10FF" w:rsidP="005216D3">
      <w:pPr>
        <w:jc w:val="both"/>
        <w:rPr>
          <w:lang w:val="sr-Latn-CS"/>
        </w:rPr>
      </w:pPr>
      <w:r>
        <w:rPr>
          <w:lang w:val="sr-Latn-CS"/>
        </w:rPr>
        <w:t xml:space="preserve">          </w:t>
      </w:r>
    </w:p>
    <w:p w:rsidR="009F10FF" w:rsidRDefault="00FF71CD" w:rsidP="005216D3">
      <w:pPr>
        <w:ind w:firstLine="720"/>
        <w:jc w:val="both"/>
        <w:rPr>
          <w:lang w:val="sr-Latn-CS"/>
        </w:rPr>
      </w:pPr>
      <w:r>
        <w:rPr>
          <w:lang w:val="sr-Latn-CS"/>
        </w:rPr>
        <w:t xml:space="preserve">Na osnovu člana </w:t>
      </w:r>
      <w:r w:rsidR="009A0A3D">
        <w:rPr>
          <w:lang w:val="sr-Latn-CS"/>
        </w:rPr>
        <w:t>272.</w:t>
      </w:r>
      <w:r w:rsidR="001B72D5">
        <w:rPr>
          <w:lang w:val="sr-Latn-CS"/>
        </w:rPr>
        <w:t xml:space="preserve"> </w:t>
      </w:r>
      <w:r w:rsidR="009A0A3D">
        <w:rPr>
          <w:lang w:val="sr-Latn-CS"/>
        </w:rPr>
        <w:t>Zakona o privrednim društvima („Sl.glasnik RS</w:t>
      </w:r>
      <w:r w:rsidR="00F22EC9">
        <w:rPr>
          <w:lang w:val="sr-Latn-CS"/>
        </w:rPr>
        <w:t>“, br.127/08, 58/09, 100/11, 6</w:t>
      </w:r>
      <w:r w:rsidR="009A0A3D">
        <w:rPr>
          <w:lang w:val="sr-Latn-CS"/>
        </w:rPr>
        <w:t>7/13</w:t>
      </w:r>
      <w:r w:rsidR="00F22EC9">
        <w:rPr>
          <w:lang w:val="sr-Latn-CS"/>
        </w:rPr>
        <w:t>, 100/17, 82/19</w:t>
      </w:r>
      <w:r w:rsidR="002D5557">
        <w:rPr>
          <w:lang w:val="sr-Latn-CS"/>
        </w:rPr>
        <w:t xml:space="preserve"> i 17/23</w:t>
      </w:r>
      <w:r w:rsidR="009A0A3D">
        <w:rPr>
          <w:lang w:val="sr-Latn-CS"/>
        </w:rPr>
        <w:t>),</w:t>
      </w:r>
      <w:r w:rsidR="007E61CE">
        <w:rPr>
          <w:lang w:val="sr-Latn-CS"/>
        </w:rPr>
        <w:t xml:space="preserve"> </w:t>
      </w:r>
      <w:r w:rsidR="009A0A3D">
        <w:rPr>
          <w:lang w:val="sr-Latn-CS"/>
        </w:rPr>
        <w:t>člana 7.</w:t>
      </w:r>
      <w:r w:rsidR="001B72D5">
        <w:rPr>
          <w:lang w:val="sr-Latn-CS"/>
        </w:rPr>
        <w:t xml:space="preserve"> </w:t>
      </w:r>
      <w:r w:rsidR="009A0A3D">
        <w:rPr>
          <w:lang w:val="sr-Latn-CS"/>
        </w:rPr>
        <w:t>Zakona o javnim preduzećima („Sl.glasnik RS“</w:t>
      </w:r>
      <w:r w:rsidR="009F3BB2">
        <w:rPr>
          <w:lang w:val="sr-Latn-BA"/>
        </w:rPr>
        <w:t>,</w:t>
      </w:r>
      <w:r w:rsidR="009F3BB2">
        <w:rPr>
          <w:lang w:val="sr-Latn-CS"/>
        </w:rPr>
        <w:t xml:space="preserve"> br.75/04 i </w:t>
      </w:r>
      <w:r w:rsidR="009A0A3D">
        <w:rPr>
          <w:lang w:val="sr-Latn-CS"/>
        </w:rPr>
        <w:t xml:space="preserve">78/11) i člana </w:t>
      </w:r>
      <w:r>
        <w:rPr>
          <w:lang w:val="sr-Latn-CS"/>
        </w:rPr>
        <w:t>55</w:t>
      </w:r>
      <w:r w:rsidR="009F10FF">
        <w:rPr>
          <w:lang w:val="sr-Latn-CS"/>
        </w:rPr>
        <w:t>.</w:t>
      </w:r>
      <w:r w:rsidR="00F529A4">
        <w:rPr>
          <w:lang w:val="sr-Latn-CS"/>
        </w:rPr>
        <w:t xml:space="preserve"> u vezi sa članom 31.</w:t>
      </w:r>
      <w:r w:rsidR="009F10FF">
        <w:rPr>
          <w:lang w:val="sr-Latn-CS"/>
        </w:rPr>
        <w:t xml:space="preserve">Statuta KP «Vodovod» AD Srbac, Nadzorni  odbor KP «Vodovod» AD </w:t>
      </w:r>
      <w:r w:rsidR="0062679F">
        <w:rPr>
          <w:lang w:val="sr-Latn-CS"/>
        </w:rPr>
        <w:t>Srba</w:t>
      </w:r>
      <w:r>
        <w:rPr>
          <w:lang w:val="sr-Latn-CS"/>
        </w:rPr>
        <w:t>c</w:t>
      </w:r>
      <w:r w:rsidR="009A0A3D">
        <w:rPr>
          <w:lang w:val="sr-Latn-CS"/>
        </w:rPr>
        <w:t xml:space="preserve"> na </w:t>
      </w:r>
      <w:r w:rsidR="00756B8A">
        <w:rPr>
          <w:lang w:val="sr-Latn-CS"/>
        </w:rPr>
        <w:t>35</w:t>
      </w:r>
      <w:r w:rsidR="00E508C6">
        <w:rPr>
          <w:lang w:val="sr-Latn-CS"/>
        </w:rPr>
        <w:t xml:space="preserve">. </w:t>
      </w:r>
      <w:r w:rsidR="004528CA">
        <w:rPr>
          <w:lang w:val="sr-Latn-CS"/>
        </w:rPr>
        <w:t xml:space="preserve">redovnoj </w:t>
      </w:r>
      <w:r w:rsidR="009A0A3D">
        <w:rPr>
          <w:lang w:val="sr-Latn-CS"/>
        </w:rPr>
        <w:t>sjednici održanoj</w:t>
      </w:r>
      <w:r w:rsidR="00756B8A">
        <w:rPr>
          <w:lang w:val="sr-Latn-CS"/>
        </w:rPr>
        <w:t xml:space="preserve"> dana 17</w:t>
      </w:r>
      <w:r w:rsidR="00C626B7">
        <w:rPr>
          <w:lang w:val="sr-Latn-CS"/>
        </w:rPr>
        <w:t>.04.</w:t>
      </w:r>
      <w:r w:rsidR="00756B8A">
        <w:rPr>
          <w:lang w:val="sr-Latn-CS"/>
        </w:rPr>
        <w:t>2026</w:t>
      </w:r>
      <w:r w:rsidR="0088436F">
        <w:rPr>
          <w:lang w:val="sr-Latn-CS"/>
        </w:rPr>
        <w:t>.</w:t>
      </w:r>
      <w:r w:rsidR="00CF6BC1">
        <w:rPr>
          <w:lang w:val="sr-Latn-CS"/>
        </w:rPr>
        <w:t>godine donio je</w:t>
      </w:r>
    </w:p>
    <w:p w:rsidR="00CF6BC1" w:rsidRDefault="00CF6BC1" w:rsidP="005216D3">
      <w:pPr>
        <w:ind w:firstLine="720"/>
        <w:jc w:val="both"/>
        <w:rPr>
          <w:lang w:val="sr-Latn-CS"/>
        </w:rPr>
      </w:pPr>
    </w:p>
    <w:p w:rsidR="009F10FF" w:rsidRPr="00CF6BC1" w:rsidRDefault="00CF6BC1" w:rsidP="00756B8A">
      <w:pPr>
        <w:jc w:val="center"/>
        <w:rPr>
          <w:b/>
          <w:lang w:val="sr-Latn-CS"/>
        </w:rPr>
      </w:pPr>
      <w:r w:rsidRPr="00CF6BC1">
        <w:rPr>
          <w:b/>
          <w:lang w:val="sr-Latn-CS"/>
        </w:rPr>
        <w:t>O  D  L  U  K  U</w:t>
      </w:r>
    </w:p>
    <w:p w:rsidR="009F10FF" w:rsidRDefault="00CF6BC1" w:rsidP="00756B8A">
      <w:pPr>
        <w:jc w:val="center"/>
        <w:rPr>
          <w:b/>
          <w:lang w:val="sr-Latn-CS"/>
        </w:rPr>
      </w:pPr>
      <w:r>
        <w:rPr>
          <w:b/>
          <w:lang w:val="sr-Latn-CS"/>
        </w:rPr>
        <w:t>O SAZIV</w:t>
      </w:r>
      <w:r w:rsidR="009F10FF" w:rsidRPr="004D4D07">
        <w:rPr>
          <w:b/>
          <w:lang w:val="sr-Latn-CS"/>
        </w:rPr>
        <w:t>A</w:t>
      </w:r>
      <w:r w:rsidR="0088436F">
        <w:rPr>
          <w:b/>
          <w:lang w:val="sr-Latn-CS"/>
        </w:rPr>
        <w:t>NJU X</w:t>
      </w:r>
      <w:r w:rsidR="00304BF1">
        <w:rPr>
          <w:b/>
          <w:lang w:val="sr-Latn-CS"/>
        </w:rPr>
        <w:t>X</w:t>
      </w:r>
      <w:r w:rsidR="00E508C6">
        <w:rPr>
          <w:b/>
          <w:lang w:val="sr-Latn-CS"/>
        </w:rPr>
        <w:t>I</w:t>
      </w:r>
      <w:r w:rsidR="00756B8A">
        <w:rPr>
          <w:b/>
          <w:lang w:val="sr-Latn-CS"/>
        </w:rPr>
        <w:t>I</w:t>
      </w:r>
      <w:r w:rsidR="00304BF1">
        <w:rPr>
          <w:b/>
          <w:lang w:val="sr-Latn-CS"/>
        </w:rPr>
        <w:t xml:space="preserve"> (DVADE</w:t>
      </w:r>
      <w:r w:rsidR="00D10202">
        <w:rPr>
          <w:b/>
          <w:lang w:val="sr-Latn-CS"/>
        </w:rPr>
        <w:t>S</w:t>
      </w:r>
      <w:r w:rsidR="00304BF1">
        <w:rPr>
          <w:b/>
          <w:lang w:val="sr-Latn-CS"/>
        </w:rPr>
        <w:t>E</w:t>
      </w:r>
      <w:r w:rsidR="00756B8A">
        <w:rPr>
          <w:b/>
          <w:lang w:val="sr-Latn-CS"/>
        </w:rPr>
        <w:t>T DRUG</w:t>
      </w:r>
      <w:r w:rsidR="00E508C6">
        <w:rPr>
          <w:b/>
          <w:lang w:val="sr-Latn-CS"/>
        </w:rPr>
        <w:t>E</w:t>
      </w:r>
      <w:r w:rsidR="0041291E">
        <w:rPr>
          <w:b/>
          <w:lang w:val="sr-Latn-CS"/>
        </w:rPr>
        <w:t>) REDOVNE</w:t>
      </w:r>
      <w:r>
        <w:rPr>
          <w:b/>
          <w:lang w:val="sr-Latn-CS"/>
        </w:rPr>
        <w:t xml:space="preserve"> SJEDNICE</w:t>
      </w:r>
    </w:p>
    <w:p w:rsidR="00CF6BC1" w:rsidRDefault="00CF6BC1" w:rsidP="00756B8A">
      <w:pPr>
        <w:jc w:val="center"/>
        <w:rPr>
          <w:b/>
          <w:lang w:val="sr-Latn-CS"/>
        </w:rPr>
      </w:pPr>
      <w:r>
        <w:rPr>
          <w:b/>
          <w:lang w:val="sr-Latn-CS"/>
        </w:rPr>
        <w:t>SKUPŠTINE AKCIONARA KP „VODOVOD“ AD SRBAC</w:t>
      </w:r>
    </w:p>
    <w:p w:rsidR="00E41808" w:rsidRDefault="00E41808" w:rsidP="00304BF1">
      <w:pPr>
        <w:jc w:val="center"/>
        <w:rPr>
          <w:b/>
          <w:lang w:val="sr-Latn-CS"/>
        </w:rPr>
      </w:pPr>
    </w:p>
    <w:p w:rsidR="00E41808" w:rsidRPr="004D4D07" w:rsidRDefault="00E41808" w:rsidP="00304BF1">
      <w:pPr>
        <w:jc w:val="center"/>
        <w:rPr>
          <w:b/>
          <w:lang w:val="sr-Latn-CS"/>
        </w:rPr>
      </w:pPr>
      <w:r>
        <w:rPr>
          <w:b/>
          <w:lang w:val="sr-Latn-CS"/>
        </w:rPr>
        <w:t>I</w:t>
      </w:r>
    </w:p>
    <w:p w:rsidR="004D4D07" w:rsidRDefault="004D4D07" w:rsidP="00304BF1">
      <w:pPr>
        <w:jc w:val="center"/>
        <w:rPr>
          <w:lang w:val="sr-Latn-CS"/>
        </w:rPr>
      </w:pPr>
    </w:p>
    <w:p w:rsidR="00F4060A" w:rsidRDefault="00304BF1" w:rsidP="00881CEF">
      <w:pPr>
        <w:ind w:firstLine="720"/>
        <w:jc w:val="both"/>
        <w:rPr>
          <w:b/>
          <w:lang w:val="sr-Latn-CS"/>
        </w:rPr>
      </w:pPr>
      <w:r w:rsidRPr="00881CEF">
        <w:rPr>
          <w:b/>
          <w:lang w:val="sr-Latn-CS"/>
        </w:rPr>
        <w:t>SAZIVA SE</w:t>
      </w:r>
      <w:r>
        <w:rPr>
          <w:lang w:val="sr-Latn-CS"/>
        </w:rPr>
        <w:t xml:space="preserve"> XX</w:t>
      </w:r>
      <w:r w:rsidR="00E508C6">
        <w:rPr>
          <w:lang w:val="sr-Latn-CS"/>
        </w:rPr>
        <w:t>I</w:t>
      </w:r>
      <w:r w:rsidR="00756B8A">
        <w:rPr>
          <w:lang w:val="sr-Latn-CS"/>
        </w:rPr>
        <w:t>I</w:t>
      </w:r>
      <w:r>
        <w:rPr>
          <w:lang w:val="sr-Latn-CS"/>
        </w:rPr>
        <w:t xml:space="preserve"> (dvadese</w:t>
      </w:r>
      <w:r w:rsidR="00756B8A">
        <w:rPr>
          <w:lang w:val="sr-Latn-CS"/>
        </w:rPr>
        <w:t>t drug</w:t>
      </w:r>
      <w:r w:rsidR="00E508C6">
        <w:rPr>
          <w:lang w:val="sr-Latn-CS"/>
        </w:rPr>
        <w:t>a</w:t>
      </w:r>
      <w:r w:rsidR="0041291E">
        <w:rPr>
          <w:lang w:val="sr-Latn-CS"/>
        </w:rPr>
        <w:t>) redov</w:t>
      </w:r>
      <w:r w:rsidR="00CF6BC1">
        <w:rPr>
          <w:lang w:val="sr-Latn-CS"/>
        </w:rPr>
        <w:t>na sjednica Skupštine akcionara KP „Vodov</w:t>
      </w:r>
      <w:r w:rsidR="006C6E88">
        <w:rPr>
          <w:lang w:val="sr-Latn-CS"/>
        </w:rPr>
        <w:t>od“ AD Srbac</w:t>
      </w:r>
      <w:r>
        <w:rPr>
          <w:lang w:val="sr-Latn-CS"/>
        </w:rPr>
        <w:t xml:space="preserve"> za</w:t>
      </w:r>
      <w:r w:rsidR="000C67DF">
        <w:rPr>
          <w:lang w:val="sr-Latn-CS"/>
        </w:rPr>
        <w:t xml:space="preserve"> </w:t>
      </w:r>
      <w:r w:rsidR="00B51B88">
        <w:rPr>
          <w:b/>
          <w:lang w:val="sr-Latn-CS"/>
        </w:rPr>
        <w:t xml:space="preserve">26.05.2026.godine </w:t>
      </w:r>
      <w:r w:rsidR="00034811">
        <w:rPr>
          <w:lang w:val="sr-Latn-CS"/>
        </w:rPr>
        <w:t xml:space="preserve">sa početkom </w:t>
      </w:r>
      <w:r w:rsidR="00756B8A">
        <w:rPr>
          <w:lang w:val="sr-Latn-CS"/>
        </w:rPr>
        <w:t xml:space="preserve">u </w:t>
      </w:r>
      <w:r w:rsidR="00B51B88">
        <w:rPr>
          <w:b/>
          <w:lang w:val="sr-Latn-CS"/>
        </w:rPr>
        <w:t xml:space="preserve">12 </w:t>
      </w:r>
      <w:r w:rsidR="00034811" w:rsidRPr="005460BA">
        <w:rPr>
          <w:b/>
          <w:lang w:val="sr-Latn-CS"/>
        </w:rPr>
        <w:t>časova</w:t>
      </w:r>
      <w:r>
        <w:rPr>
          <w:b/>
          <w:lang w:val="sr-Latn-CS"/>
        </w:rPr>
        <w:t>.</w:t>
      </w:r>
    </w:p>
    <w:p w:rsidR="00F4060A" w:rsidRDefault="00C626B7" w:rsidP="00881CEF">
      <w:pPr>
        <w:ind w:firstLine="720"/>
        <w:jc w:val="both"/>
        <w:rPr>
          <w:lang w:val="sr-Latn-CS"/>
        </w:rPr>
      </w:pPr>
      <w:r>
        <w:rPr>
          <w:lang w:val="sr-Latn-CS"/>
        </w:rPr>
        <w:t>Sjednica će s</w:t>
      </w:r>
      <w:r w:rsidR="000C67DF">
        <w:rPr>
          <w:lang w:val="sr-Latn-CS"/>
        </w:rPr>
        <w:t>e održa</w:t>
      </w:r>
      <w:r w:rsidR="00756B8A">
        <w:rPr>
          <w:lang w:val="sr-Latn-CS"/>
        </w:rPr>
        <w:t xml:space="preserve">ti u </w:t>
      </w:r>
      <w:r w:rsidR="00B51B88">
        <w:rPr>
          <w:lang w:val="sr-Latn-CS"/>
        </w:rPr>
        <w:t>sali br.2 u zgradi Opštine Srbac</w:t>
      </w:r>
      <w:r>
        <w:rPr>
          <w:lang w:val="sr-Latn-CS"/>
        </w:rPr>
        <w:t>.</w:t>
      </w:r>
    </w:p>
    <w:p w:rsidR="00CF6BC1" w:rsidRDefault="00304BF1" w:rsidP="00881CEF">
      <w:pPr>
        <w:ind w:firstLine="720"/>
        <w:jc w:val="both"/>
        <w:rPr>
          <w:lang w:val="sr-Latn-CS"/>
        </w:rPr>
      </w:pPr>
      <w:r w:rsidRPr="00F4060A">
        <w:rPr>
          <w:lang w:val="sr-Latn-CS"/>
        </w:rPr>
        <w:t>Ukoliko se iz opravdanih razloga XX</w:t>
      </w:r>
      <w:r w:rsidR="00E508C6">
        <w:rPr>
          <w:lang w:val="sr-Latn-CS"/>
        </w:rPr>
        <w:t>I</w:t>
      </w:r>
      <w:r w:rsidR="00756B8A">
        <w:rPr>
          <w:lang w:val="sr-Latn-CS"/>
        </w:rPr>
        <w:t>I (dvadeset drug</w:t>
      </w:r>
      <w:r w:rsidR="00E508C6">
        <w:rPr>
          <w:lang w:val="sr-Latn-CS"/>
        </w:rPr>
        <w:t>a</w:t>
      </w:r>
      <w:r w:rsidRPr="00F4060A">
        <w:rPr>
          <w:lang w:val="sr-Latn-CS"/>
        </w:rPr>
        <w:t>) redovna sjednica ne održi u terminu</w:t>
      </w:r>
      <w:r w:rsidR="00F4060A" w:rsidRPr="00F4060A">
        <w:rPr>
          <w:lang w:val="sr-Latn-CS"/>
        </w:rPr>
        <w:t xml:space="preserve"> iz podtačke 1 ove tačke,</w:t>
      </w:r>
      <w:r w:rsidRPr="00F4060A">
        <w:rPr>
          <w:lang w:val="sr-Latn-CS"/>
        </w:rPr>
        <w:t xml:space="preserve"> ponovljena sjednica će se održati</w:t>
      </w:r>
      <w:r w:rsidR="000C67DF">
        <w:rPr>
          <w:lang w:val="sr-Latn-CS"/>
        </w:rPr>
        <w:t xml:space="preserve"> </w:t>
      </w:r>
      <w:r w:rsidR="00B51B88">
        <w:rPr>
          <w:lang w:val="sr-Latn-CS"/>
        </w:rPr>
        <w:t>dana 09.06.2026</w:t>
      </w:r>
      <w:r w:rsidRPr="00F4060A">
        <w:rPr>
          <w:lang w:val="sr-Latn-CS"/>
        </w:rPr>
        <w:t xml:space="preserve">.godine </w:t>
      </w:r>
      <w:r w:rsidR="00B51B88">
        <w:rPr>
          <w:lang w:val="sr-Latn-CS"/>
        </w:rPr>
        <w:t>sa početkom u 12</w:t>
      </w:r>
      <w:r w:rsidR="00C626B7">
        <w:rPr>
          <w:lang w:val="sr-Latn-CS"/>
        </w:rPr>
        <w:t xml:space="preserve"> </w:t>
      </w:r>
      <w:r w:rsidRPr="00F4060A">
        <w:rPr>
          <w:lang w:val="sr-Latn-CS"/>
        </w:rPr>
        <w:t>časova.</w:t>
      </w:r>
    </w:p>
    <w:p w:rsidR="000C67DF" w:rsidRPr="00F4060A" w:rsidRDefault="000C67DF" w:rsidP="00CF6BC1">
      <w:pPr>
        <w:jc w:val="both"/>
        <w:rPr>
          <w:lang w:val="sr-Latn-CS"/>
        </w:rPr>
      </w:pPr>
    </w:p>
    <w:p w:rsidR="00CF6BC1" w:rsidRDefault="00AD5948" w:rsidP="00304BF1">
      <w:pPr>
        <w:jc w:val="center"/>
        <w:rPr>
          <w:b/>
        </w:rPr>
      </w:pPr>
      <w:r w:rsidRPr="00AD5948">
        <w:rPr>
          <w:b/>
        </w:rPr>
        <w:t>II</w:t>
      </w:r>
    </w:p>
    <w:p w:rsidR="00AD5948" w:rsidRDefault="00AD5948" w:rsidP="00881CEF"/>
    <w:p w:rsidR="00904B67" w:rsidRDefault="009F10FF" w:rsidP="00881CEF">
      <w:pPr>
        <w:ind w:firstLine="720"/>
        <w:jc w:val="both"/>
        <w:rPr>
          <w:lang w:val="sr-Latn-CS"/>
        </w:rPr>
      </w:pPr>
      <w:r>
        <w:rPr>
          <w:lang w:val="sr-Latn-CS"/>
        </w:rPr>
        <w:t xml:space="preserve">Za </w:t>
      </w:r>
      <w:r w:rsidR="00F4060A">
        <w:rPr>
          <w:lang w:val="sr-Latn-CS"/>
        </w:rPr>
        <w:t>XX</w:t>
      </w:r>
      <w:r w:rsidR="00E508C6">
        <w:rPr>
          <w:lang w:val="sr-Latn-CS"/>
        </w:rPr>
        <w:t>I</w:t>
      </w:r>
      <w:r w:rsidR="00756B8A">
        <w:rPr>
          <w:lang w:val="sr-Latn-CS"/>
        </w:rPr>
        <w:t>I</w:t>
      </w:r>
      <w:r w:rsidR="00F4060A">
        <w:rPr>
          <w:lang w:val="sr-Latn-CS"/>
        </w:rPr>
        <w:t xml:space="preserve"> (dvadese</w:t>
      </w:r>
      <w:r w:rsidR="00756B8A">
        <w:rPr>
          <w:lang w:val="sr-Latn-CS"/>
        </w:rPr>
        <w:t>t drug</w:t>
      </w:r>
      <w:r w:rsidR="00E508C6">
        <w:rPr>
          <w:lang w:val="sr-Latn-CS"/>
        </w:rPr>
        <w:t>u</w:t>
      </w:r>
      <w:r w:rsidR="00E41808">
        <w:rPr>
          <w:lang w:val="sr-Latn-CS"/>
        </w:rPr>
        <w:t xml:space="preserve">) redovnu </w:t>
      </w:r>
      <w:r>
        <w:rPr>
          <w:lang w:val="sr-Latn-CS"/>
        </w:rPr>
        <w:t>sjednicu</w:t>
      </w:r>
      <w:r w:rsidR="00E41808">
        <w:rPr>
          <w:lang w:val="sr-Latn-CS"/>
        </w:rPr>
        <w:t xml:space="preserve"> Skupštine akcionara </w:t>
      </w:r>
      <w:r>
        <w:rPr>
          <w:lang w:val="sr-Latn-CS"/>
        </w:rPr>
        <w:t xml:space="preserve"> predlaže </w:t>
      </w:r>
      <w:r w:rsidR="00E41808">
        <w:rPr>
          <w:lang w:val="sr-Latn-CS"/>
        </w:rPr>
        <w:t xml:space="preserve">se </w:t>
      </w:r>
      <w:r>
        <w:rPr>
          <w:lang w:val="sr-Latn-CS"/>
        </w:rPr>
        <w:t>sl</w:t>
      </w:r>
      <w:r w:rsidR="00373082">
        <w:rPr>
          <w:lang w:val="sr-Latn-CS"/>
        </w:rPr>
        <w:t>j</w:t>
      </w:r>
      <w:r>
        <w:rPr>
          <w:lang w:val="sr-Latn-CS"/>
        </w:rPr>
        <w:t>edeći:</w:t>
      </w:r>
    </w:p>
    <w:p w:rsidR="000C67DF" w:rsidRDefault="000C67DF" w:rsidP="005216D3">
      <w:pPr>
        <w:jc w:val="both"/>
        <w:rPr>
          <w:lang w:val="sr-Latn-CS"/>
        </w:rPr>
      </w:pPr>
    </w:p>
    <w:p w:rsidR="009F10FF" w:rsidRDefault="009F10FF" w:rsidP="00881CEF">
      <w:pPr>
        <w:jc w:val="center"/>
        <w:rPr>
          <w:b/>
          <w:bCs/>
          <w:lang w:val="sr-Latn-CS"/>
        </w:rPr>
      </w:pPr>
      <w:r>
        <w:rPr>
          <w:b/>
          <w:bCs/>
          <w:lang w:val="sr-Latn-CS"/>
        </w:rPr>
        <w:t>DNEVNI  RED</w:t>
      </w:r>
    </w:p>
    <w:p w:rsidR="00F4060A" w:rsidRDefault="00F4060A" w:rsidP="00881CEF">
      <w:pPr>
        <w:jc w:val="center"/>
        <w:rPr>
          <w:lang w:val="sr-Latn-CS"/>
        </w:rPr>
      </w:pPr>
    </w:p>
    <w:p w:rsidR="003E0362" w:rsidRDefault="009F10FF" w:rsidP="00E04592">
      <w:pPr>
        <w:ind w:firstLine="720"/>
        <w:jc w:val="both"/>
        <w:rPr>
          <w:lang w:val="sr-Latn-CS"/>
        </w:rPr>
      </w:pPr>
      <w:r>
        <w:rPr>
          <w:lang w:val="sr-Latn-CS"/>
        </w:rPr>
        <w:t>1.Izbor radnih tijela Skupštine</w:t>
      </w:r>
      <w:r w:rsidR="004D4D07">
        <w:rPr>
          <w:lang w:val="sr-Latn-CS"/>
        </w:rPr>
        <w:t xml:space="preserve"> akcionara </w:t>
      </w:r>
      <w:r w:rsidR="00F4060A">
        <w:rPr>
          <w:lang w:val="sr-Latn-CS"/>
        </w:rPr>
        <w:t>i to</w:t>
      </w:r>
      <w:r>
        <w:rPr>
          <w:lang w:val="sr-Latn-CS"/>
        </w:rPr>
        <w:t>:</w:t>
      </w:r>
    </w:p>
    <w:p w:rsidR="00C17026" w:rsidRDefault="00F4060A" w:rsidP="005216D3">
      <w:pPr>
        <w:jc w:val="both"/>
        <w:rPr>
          <w:lang w:val="sr-Latn-CS"/>
        </w:rPr>
      </w:pPr>
      <w:r>
        <w:rPr>
          <w:lang w:val="sr-Latn-CS"/>
        </w:rPr>
        <w:t xml:space="preserve">    </w:t>
      </w:r>
      <w:r w:rsidR="00E04592">
        <w:rPr>
          <w:lang w:val="sr-Latn-CS"/>
        </w:rPr>
        <w:tab/>
        <w:t xml:space="preserve">   </w:t>
      </w:r>
      <w:r>
        <w:rPr>
          <w:lang w:val="sr-Latn-CS"/>
        </w:rPr>
        <w:t xml:space="preserve">1.1. </w:t>
      </w:r>
      <w:r w:rsidR="008B7B3A">
        <w:rPr>
          <w:lang w:val="sr-Latn-CS"/>
        </w:rPr>
        <w:t>Komisije</w:t>
      </w:r>
      <w:r w:rsidR="00903DDE">
        <w:rPr>
          <w:lang w:val="sr-Latn-CS"/>
        </w:rPr>
        <w:t xml:space="preserve"> za glasanje</w:t>
      </w:r>
      <w:r w:rsidR="0062679F">
        <w:rPr>
          <w:lang w:val="sr-Latn-CS"/>
        </w:rPr>
        <w:t>,</w:t>
      </w:r>
    </w:p>
    <w:p w:rsidR="008D5FEE" w:rsidRDefault="009F10FF" w:rsidP="005216D3">
      <w:pPr>
        <w:jc w:val="both"/>
        <w:rPr>
          <w:lang w:val="sr-Latn-CS"/>
        </w:rPr>
      </w:pPr>
      <w:r>
        <w:rPr>
          <w:lang w:val="sr-Latn-CS"/>
        </w:rPr>
        <w:t xml:space="preserve">  </w:t>
      </w:r>
      <w:r w:rsidR="00F4060A">
        <w:rPr>
          <w:lang w:val="sr-Latn-CS"/>
        </w:rPr>
        <w:t xml:space="preserve">   </w:t>
      </w:r>
      <w:r w:rsidR="00E04592">
        <w:rPr>
          <w:lang w:val="sr-Latn-CS"/>
        </w:rPr>
        <w:tab/>
        <w:t xml:space="preserve">   </w:t>
      </w:r>
      <w:r w:rsidR="00F4060A">
        <w:rPr>
          <w:lang w:val="sr-Latn-CS"/>
        </w:rPr>
        <w:t xml:space="preserve">1.2. </w:t>
      </w:r>
      <w:r w:rsidR="008C2C2B">
        <w:rPr>
          <w:lang w:val="sr-Latn-CS"/>
        </w:rPr>
        <w:t>Zapisničar</w:t>
      </w:r>
      <w:r w:rsidR="00E41808">
        <w:rPr>
          <w:lang w:val="sr-Latn-CS"/>
        </w:rPr>
        <w:t>a,</w:t>
      </w:r>
    </w:p>
    <w:p w:rsidR="00F4060A" w:rsidRDefault="00F4060A" w:rsidP="005216D3">
      <w:pPr>
        <w:jc w:val="both"/>
        <w:rPr>
          <w:lang w:val="sr-Latn-CS"/>
        </w:rPr>
      </w:pPr>
      <w:r>
        <w:rPr>
          <w:lang w:val="sr-Latn-CS"/>
        </w:rPr>
        <w:t xml:space="preserve">    </w:t>
      </w:r>
      <w:r w:rsidR="00E04592">
        <w:rPr>
          <w:lang w:val="sr-Latn-CS"/>
        </w:rPr>
        <w:tab/>
        <w:t xml:space="preserve">   </w:t>
      </w:r>
      <w:r>
        <w:rPr>
          <w:lang w:val="sr-Latn-CS"/>
        </w:rPr>
        <w:t>1.3. Dva ovjerivača zapisnika;</w:t>
      </w:r>
    </w:p>
    <w:p w:rsidR="001F3032" w:rsidRDefault="00710642" w:rsidP="00E04592">
      <w:pPr>
        <w:ind w:firstLine="720"/>
        <w:jc w:val="both"/>
        <w:rPr>
          <w:lang w:val="sr-Latn-CS"/>
        </w:rPr>
      </w:pPr>
      <w:r>
        <w:rPr>
          <w:lang w:val="sr-Latn-CS"/>
        </w:rPr>
        <w:t>2</w:t>
      </w:r>
      <w:r w:rsidR="0058082D">
        <w:rPr>
          <w:lang w:val="sr-Latn-CS"/>
        </w:rPr>
        <w:t>.</w:t>
      </w:r>
      <w:r w:rsidR="005D24AB">
        <w:rPr>
          <w:lang w:val="sr-Latn-CS"/>
        </w:rPr>
        <w:t>Razmatranje i usvaja</w:t>
      </w:r>
      <w:r w:rsidR="009B2473">
        <w:rPr>
          <w:lang w:val="sr-Latn-CS"/>
        </w:rPr>
        <w:t xml:space="preserve">nje </w:t>
      </w:r>
      <w:r w:rsidR="00A70511">
        <w:rPr>
          <w:lang w:val="sr-Latn-CS"/>
        </w:rPr>
        <w:t>Izvoda iz z</w:t>
      </w:r>
      <w:r w:rsidR="00E508C6">
        <w:rPr>
          <w:lang w:val="sr-Latn-CS"/>
        </w:rPr>
        <w:t>apisnika sa XX</w:t>
      </w:r>
      <w:r w:rsidR="00756B8A">
        <w:rPr>
          <w:lang w:val="sr-Latn-CS"/>
        </w:rPr>
        <w:t>I (dvadeset prve</w:t>
      </w:r>
      <w:r w:rsidR="00E41808">
        <w:rPr>
          <w:lang w:val="sr-Latn-CS"/>
        </w:rPr>
        <w:t>) redov</w:t>
      </w:r>
      <w:r w:rsidR="009B2473">
        <w:rPr>
          <w:lang w:val="sr-Latn-CS"/>
        </w:rPr>
        <w:t>ne sjednice</w:t>
      </w:r>
      <w:r w:rsidR="005D24AB">
        <w:rPr>
          <w:lang w:val="sr-Latn-CS"/>
        </w:rPr>
        <w:t xml:space="preserve"> Skupštine akcionara,</w:t>
      </w:r>
    </w:p>
    <w:p w:rsidR="00150BB4" w:rsidRDefault="00710642" w:rsidP="00E04592">
      <w:pPr>
        <w:ind w:firstLine="720"/>
        <w:jc w:val="both"/>
        <w:rPr>
          <w:lang w:val="sr-Latn-CS"/>
        </w:rPr>
      </w:pPr>
      <w:r>
        <w:rPr>
          <w:lang w:val="sr-Latn-CS"/>
        </w:rPr>
        <w:t>3</w:t>
      </w:r>
      <w:r w:rsidR="00A466FE">
        <w:rPr>
          <w:lang w:val="sr-Latn-CS"/>
        </w:rPr>
        <w:t xml:space="preserve">.Razmatranje i usvajanje </w:t>
      </w:r>
      <w:r w:rsidR="004D4D07">
        <w:rPr>
          <w:lang w:val="sr-Latn-CS"/>
        </w:rPr>
        <w:t>Izvješt</w:t>
      </w:r>
      <w:r w:rsidR="0041291E">
        <w:rPr>
          <w:lang w:val="sr-Latn-CS"/>
        </w:rPr>
        <w:t xml:space="preserve">aja </w:t>
      </w:r>
      <w:r w:rsidR="00F507E2">
        <w:rPr>
          <w:lang w:val="sr-Latn-CS"/>
        </w:rPr>
        <w:t xml:space="preserve">o poslovanju </w:t>
      </w:r>
      <w:r w:rsidR="00150BB4">
        <w:rPr>
          <w:lang w:val="sr-Latn-CS"/>
        </w:rPr>
        <w:t>KP „Vodovod“ AD S</w:t>
      </w:r>
      <w:r w:rsidR="00F507E2">
        <w:rPr>
          <w:lang w:val="sr-Latn-CS"/>
        </w:rPr>
        <w:t xml:space="preserve">rbac za </w:t>
      </w:r>
      <w:r w:rsidR="00756B8A">
        <w:rPr>
          <w:lang w:val="sr-Latn-CS"/>
        </w:rPr>
        <w:t>2025</w:t>
      </w:r>
      <w:r w:rsidR="00E508C6">
        <w:rPr>
          <w:lang w:val="sr-Latn-CS"/>
        </w:rPr>
        <w:t>.godinu</w:t>
      </w:r>
      <w:r w:rsidR="00150BB4">
        <w:rPr>
          <w:lang w:val="sr-Latn-CS"/>
        </w:rPr>
        <w:t>,</w:t>
      </w:r>
    </w:p>
    <w:p w:rsidR="00A70511" w:rsidRDefault="00710642" w:rsidP="00E04592">
      <w:pPr>
        <w:ind w:firstLine="720"/>
        <w:jc w:val="both"/>
        <w:rPr>
          <w:lang w:val="sr-Latn-CS"/>
        </w:rPr>
      </w:pPr>
      <w:r>
        <w:rPr>
          <w:lang w:val="sr-Latn-CS"/>
        </w:rPr>
        <w:t>4</w:t>
      </w:r>
      <w:r w:rsidR="00150BB4">
        <w:rPr>
          <w:lang w:val="sr-Latn-CS"/>
        </w:rPr>
        <w:t>.Razmatranje i usvajanje Finansijskih izvještaja</w:t>
      </w:r>
      <w:r w:rsidR="00A70511" w:rsidRPr="00A70511">
        <w:rPr>
          <w:lang w:val="sr-Latn-CS"/>
        </w:rPr>
        <w:t xml:space="preserve"> </w:t>
      </w:r>
      <w:r w:rsidR="00756B8A">
        <w:rPr>
          <w:lang w:val="sr-Latn-CS"/>
        </w:rPr>
        <w:t>KP „Vodovod“ AD Srbac za 2025</w:t>
      </w:r>
      <w:r w:rsidR="000C67DF">
        <w:rPr>
          <w:lang w:val="sr-Latn-CS"/>
        </w:rPr>
        <w:t>.godinu,</w:t>
      </w:r>
    </w:p>
    <w:p w:rsidR="004D4D07" w:rsidRDefault="00710642" w:rsidP="00E04592">
      <w:pPr>
        <w:ind w:firstLine="720"/>
        <w:jc w:val="both"/>
        <w:rPr>
          <w:lang w:val="sr-Latn-CS"/>
        </w:rPr>
      </w:pPr>
      <w:r>
        <w:rPr>
          <w:lang w:val="sr-Latn-CS"/>
        </w:rPr>
        <w:t>5</w:t>
      </w:r>
      <w:r w:rsidR="00A70511">
        <w:rPr>
          <w:lang w:val="sr-Latn-CS"/>
        </w:rPr>
        <w:t>.Razmatranje i usvajanje</w:t>
      </w:r>
      <w:r w:rsidR="00150BB4">
        <w:rPr>
          <w:lang w:val="sr-Latn-CS"/>
        </w:rPr>
        <w:t xml:space="preserve"> Izvještaja </w:t>
      </w:r>
      <w:r w:rsidR="0041291E">
        <w:rPr>
          <w:lang w:val="sr-Latn-CS"/>
        </w:rPr>
        <w:t>nezavisnog revizora o izvršenoj reviziji</w:t>
      </w:r>
      <w:r w:rsidR="00150BB4">
        <w:rPr>
          <w:lang w:val="sr-Latn-CS"/>
        </w:rPr>
        <w:t xml:space="preserve"> finansijskih izvješta</w:t>
      </w:r>
      <w:r w:rsidR="00A70511">
        <w:rPr>
          <w:lang w:val="sr-Latn-CS"/>
        </w:rPr>
        <w:t>ja KP „Vodovod“ AD</w:t>
      </w:r>
      <w:r w:rsidR="00756B8A">
        <w:rPr>
          <w:lang w:val="sr-Latn-CS"/>
        </w:rPr>
        <w:t xml:space="preserve"> Srbac za 2025</w:t>
      </w:r>
      <w:r w:rsidR="0041291E">
        <w:rPr>
          <w:lang w:val="sr-Latn-CS"/>
        </w:rPr>
        <w:t>.godinu</w:t>
      </w:r>
      <w:r w:rsidR="000C67DF">
        <w:rPr>
          <w:lang w:val="sr-Latn-CS"/>
        </w:rPr>
        <w:t>,</w:t>
      </w:r>
    </w:p>
    <w:p w:rsidR="00150BB4" w:rsidRDefault="00710642" w:rsidP="00E04592">
      <w:pPr>
        <w:ind w:firstLine="720"/>
        <w:jc w:val="both"/>
        <w:rPr>
          <w:lang w:val="sr-Latn-CS"/>
        </w:rPr>
      </w:pPr>
      <w:r>
        <w:rPr>
          <w:lang w:val="sr-Latn-CS"/>
        </w:rPr>
        <w:t>6</w:t>
      </w:r>
      <w:r w:rsidR="00150BB4">
        <w:rPr>
          <w:lang w:val="sr-Latn-CS"/>
        </w:rPr>
        <w:t>.Razmatranje i usvajanje Odluke o raspodjeli dobi</w:t>
      </w:r>
      <w:r w:rsidR="00F507E2">
        <w:rPr>
          <w:lang w:val="sr-Latn-CS"/>
        </w:rPr>
        <w:t>ti po godišnjem obračunu za 202</w:t>
      </w:r>
      <w:r w:rsidR="00756B8A">
        <w:rPr>
          <w:lang w:val="sr-Latn-CS"/>
        </w:rPr>
        <w:t>5</w:t>
      </w:r>
      <w:r w:rsidR="00150BB4">
        <w:rPr>
          <w:lang w:val="sr-Latn-CS"/>
        </w:rPr>
        <w:t>.godinu,</w:t>
      </w:r>
    </w:p>
    <w:p w:rsidR="00F507E2" w:rsidRDefault="00710642" w:rsidP="00E04592">
      <w:pPr>
        <w:ind w:firstLine="720"/>
        <w:jc w:val="both"/>
        <w:rPr>
          <w:lang w:val="sr-Latn-CS"/>
        </w:rPr>
      </w:pPr>
      <w:r>
        <w:rPr>
          <w:lang w:val="sr-Latn-CS"/>
        </w:rPr>
        <w:lastRenderedPageBreak/>
        <w:t>7</w:t>
      </w:r>
      <w:r w:rsidR="008B7B3A">
        <w:rPr>
          <w:lang w:val="sr-Latn-CS"/>
        </w:rPr>
        <w:t xml:space="preserve">.Razmatranje i usvajanje </w:t>
      </w:r>
      <w:r w:rsidR="0041291E">
        <w:rPr>
          <w:lang w:val="sr-Latn-CS"/>
        </w:rPr>
        <w:t>Izvještaja</w:t>
      </w:r>
      <w:r w:rsidR="00150BB4">
        <w:rPr>
          <w:lang w:val="sr-Latn-CS"/>
        </w:rPr>
        <w:t xml:space="preserve"> o radu Nadzornog odbo</w:t>
      </w:r>
      <w:r w:rsidR="00DB1BD9">
        <w:rPr>
          <w:lang w:val="sr-Latn-CS"/>
        </w:rPr>
        <w:t>ra KP „Vodovod“ AD Srbac za 2025</w:t>
      </w:r>
      <w:r w:rsidR="0041291E">
        <w:rPr>
          <w:lang w:val="sr-Latn-CS"/>
        </w:rPr>
        <w:t>.godinu,</w:t>
      </w:r>
    </w:p>
    <w:p w:rsidR="00150BB4" w:rsidRDefault="00710642" w:rsidP="00E04592">
      <w:pPr>
        <w:ind w:firstLine="720"/>
        <w:jc w:val="both"/>
        <w:rPr>
          <w:lang w:val="sr-Latn-CS"/>
        </w:rPr>
      </w:pPr>
      <w:r>
        <w:rPr>
          <w:lang w:val="sr-Latn-CS"/>
        </w:rPr>
        <w:t>8</w:t>
      </w:r>
      <w:r w:rsidR="00150BB4">
        <w:rPr>
          <w:lang w:val="sr-Latn-CS"/>
        </w:rPr>
        <w:t>.Razmatranje i usvajanje Izvještaja o radu Odbora za revizi</w:t>
      </w:r>
      <w:r w:rsidR="00DB1BD9">
        <w:rPr>
          <w:lang w:val="sr-Latn-CS"/>
        </w:rPr>
        <w:t>ju KP „Vodovod“ AD Srbac za 2025</w:t>
      </w:r>
      <w:r w:rsidR="00150BB4">
        <w:rPr>
          <w:lang w:val="sr-Latn-CS"/>
        </w:rPr>
        <w:t>.godinu,</w:t>
      </w:r>
    </w:p>
    <w:p w:rsidR="009C6527" w:rsidRDefault="00710642" w:rsidP="00E508C6">
      <w:pPr>
        <w:ind w:firstLine="720"/>
        <w:jc w:val="both"/>
        <w:rPr>
          <w:lang w:val="sr-Latn-CS"/>
        </w:rPr>
      </w:pPr>
      <w:r>
        <w:rPr>
          <w:lang w:val="sr-Latn-CS"/>
        </w:rPr>
        <w:t>9</w:t>
      </w:r>
      <w:r w:rsidR="00150BB4">
        <w:rPr>
          <w:lang w:val="sr-Latn-CS"/>
        </w:rPr>
        <w:t>.Ra</w:t>
      </w:r>
      <w:r w:rsidR="00F507E2">
        <w:rPr>
          <w:lang w:val="sr-Latn-CS"/>
        </w:rPr>
        <w:t>zmatranje i usvajanje</w:t>
      </w:r>
      <w:r w:rsidR="00F4060A">
        <w:rPr>
          <w:lang w:val="sr-Latn-CS"/>
        </w:rPr>
        <w:t xml:space="preserve"> prijedloga </w:t>
      </w:r>
      <w:r w:rsidR="00150BB4">
        <w:rPr>
          <w:lang w:val="sr-Latn-CS"/>
        </w:rPr>
        <w:t>Plana poslovanja KP „V</w:t>
      </w:r>
      <w:r w:rsidR="00DB1BD9">
        <w:rPr>
          <w:lang w:val="sr-Latn-CS"/>
        </w:rPr>
        <w:t>odovod“ AD Srbac za 2026</w:t>
      </w:r>
      <w:r w:rsidR="000C67DF">
        <w:rPr>
          <w:lang w:val="sr-Latn-CS"/>
        </w:rPr>
        <w:t>.godin</w:t>
      </w:r>
      <w:r w:rsidR="00DB1BD9">
        <w:rPr>
          <w:lang w:val="sr-Latn-CS"/>
        </w:rPr>
        <w:t>u,</w:t>
      </w:r>
    </w:p>
    <w:p w:rsidR="00DB1BD9" w:rsidRDefault="00DB1BD9" w:rsidP="00E508C6">
      <w:pPr>
        <w:ind w:firstLine="720"/>
        <w:jc w:val="both"/>
        <w:rPr>
          <w:lang w:val="sr-Latn-CS"/>
        </w:rPr>
      </w:pPr>
      <w:r>
        <w:rPr>
          <w:lang w:val="sr-Latn-CS"/>
        </w:rPr>
        <w:t>10.</w:t>
      </w:r>
      <w:r w:rsidR="00CB77D2">
        <w:rPr>
          <w:lang w:val="sr-Latn-CS"/>
        </w:rPr>
        <w:t>Donošenje odluke o razrješenju Nadzornog odbora KP „Vodovod“ AD Srbac,</w:t>
      </w:r>
    </w:p>
    <w:p w:rsidR="00881CEF" w:rsidRDefault="00881CEF" w:rsidP="00E508C6">
      <w:pPr>
        <w:ind w:firstLine="720"/>
        <w:jc w:val="both"/>
        <w:rPr>
          <w:lang w:val="sr-Latn-CS"/>
        </w:rPr>
      </w:pPr>
      <w:r>
        <w:rPr>
          <w:lang w:val="sr-Latn-CS"/>
        </w:rPr>
        <w:t>11.Donošenje odluke o imenovanju privremenog Nadzornog odbora KP „Vodovod“ AD Srbac,</w:t>
      </w:r>
    </w:p>
    <w:p w:rsidR="00CB77D2" w:rsidRDefault="00881CEF" w:rsidP="00E508C6">
      <w:pPr>
        <w:ind w:firstLine="720"/>
        <w:jc w:val="both"/>
        <w:rPr>
          <w:lang w:val="sr-Latn-CS"/>
        </w:rPr>
      </w:pPr>
      <w:r>
        <w:rPr>
          <w:lang w:val="sr-Latn-CS"/>
        </w:rPr>
        <w:t>12</w:t>
      </w:r>
      <w:r w:rsidR="00CB77D2">
        <w:rPr>
          <w:lang w:val="sr-Latn-CS"/>
        </w:rPr>
        <w:t>.Donošenje odluke o utvrđivanju uslova, standarda i kriterijuma</w:t>
      </w:r>
      <w:r>
        <w:rPr>
          <w:lang w:val="sr-Latn-CS"/>
        </w:rPr>
        <w:t xml:space="preserve"> za izbor i imenovanje dva (2) člana Nadzornog odbora KP „Vodovod“ AD Srbac ispred akcijskog kapitala Opštine Srbac,</w:t>
      </w:r>
    </w:p>
    <w:p w:rsidR="00881CEF" w:rsidRDefault="00881CEF" w:rsidP="00881CEF">
      <w:pPr>
        <w:ind w:firstLine="720"/>
        <w:jc w:val="both"/>
        <w:rPr>
          <w:lang w:val="sr-Latn-CS"/>
        </w:rPr>
      </w:pPr>
      <w:r>
        <w:rPr>
          <w:lang w:val="sr-Latn-CS"/>
        </w:rPr>
        <w:t>13.Donošenje odluke o raspisivanju javnog konkursa za izbor i imenovanje dva (2) člana Nadzornog odbora KP „Vodovod“ AD Srbac ispred akcijskog kapitala Opštine Srbac,</w:t>
      </w:r>
    </w:p>
    <w:p w:rsidR="00881CEF" w:rsidRDefault="00881CEF" w:rsidP="00881CEF">
      <w:pPr>
        <w:ind w:firstLine="720"/>
        <w:jc w:val="both"/>
        <w:rPr>
          <w:lang w:val="sr-Latn-CS"/>
        </w:rPr>
      </w:pPr>
      <w:r>
        <w:rPr>
          <w:lang w:val="sr-Latn-CS"/>
        </w:rPr>
        <w:t>14.Donošenje odluke o imenovanju komisije za izbor i imenovanje dva (2) člana Nadzornog odbora KP „Vodovod“ AD Srbac ispred akcijskog kapitala Opštine Srbac.</w:t>
      </w:r>
    </w:p>
    <w:p w:rsidR="001B72D5" w:rsidRDefault="001B72D5" w:rsidP="00941E06">
      <w:pPr>
        <w:jc w:val="both"/>
        <w:rPr>
          <w:b/>
          <w:lang w:val="sr-Latn-CS"/>
        </w:rPr>
      </w:pPr>
    </w:p>
    <w:p w:rsidR="00AD5948" w:rsidRDefault="00AD5948" w:rsidP="00881CEF">
      <w:pPr>
        <w:jc w:val="center"/>
        <w:rPr>
          <w:b/>
          <w:lang w:val="sr-Latn-CS"/>
        </w:rPr>
      </w:pPr>
      <w:r w:rsidRPr="00AD5948">
        <w:rPr>
          <w:b/>
          <w:lang w:val="sr-Latn-CS"/>
        </w:rPr>
        <w:t>III</w:t>
      </w:r>
    </w:p>
    <w:p w:rsidR="00747ECE" w:rsidRDefault="00747ECE" w:rsidP="00881CEF">
      <w:pPr>
        <w:jc w:val="center"/>
        <w:rPr>
          <w:b/>
          <w:lang w:val="sr-Latn-CS"/>
        </w:rPr>
      </w:pPr>
    </w:p>
    <w:p w:rsidR="00747ECE" w:rsidRPr="00747ECE" w:rsidRDefault="00747ECE" w:rsidP="00881CEF">
      <w:pPr>
        <w:ind w:firstLine="720"/>
        <w:jc w:val="both"/>
        <w:rPr>
          <w:lang w:val="sr-Latn-CS"/>
        </w:rPr>
      </w:pPr>
      <w:r>
        <w:rPr>
          <w:b/>
          <w:lang w:val="sr-Latn-CS"/>
        </w:rPr>
        <w:t xml:space="preserve">ZADUŽUJE SE </w:t>
      </w:r>
      <w:r>
        <w:rPr>
          <w:lang w:val="sr-Latn-CS"/>
        </w:rPr>
        <w:t>Uprava KP „Vodovod“ AD Srbac da prijedloge odluka po predočenim tačkama dnevnog reda dostavi zastupnicima kapitala u skladu sa Zakonom i Statutom KP „Vodovod“ AD Srbac.</w:t>
      </w:r>
    </w:p>
    <w:p w:rsidR="00DC587D" w:rsidRDefault="00747ECE" w:rsidP="00881CEF">
      <w:pPr>
        <w:ind w:firstLine="720"/>
        <w:jc w:val="both"/>
        <w:rPr>
          <w:color w:val="FF0000"/>
          <w:lang w:val="sr-Latn-CS"/>
        </w:rPr>
      </w:pPr>
      <w:r w:rsidRPr="00747ECE">
        <w:rPr>
          <w:lang w:val="sr-Latn-CS"/>
        </w:rPr>
        <w:t>Pravo učešća i pravo glasa</w:t>
      </w:r>
      <w:r w:rsidR="00AF7488" w:rsidRPr="00747ECE">
        <w:rPr>
          <w:lang w:val="sr-Latn-CS"/>
        </w:rPr>
        <w:t xml:space="preserve"> na</w:t>
      </w:r>
      <w:r w:rsidRPr="00747ECE">
        <w:rPr>
          <w:lang w:val="sr-Latn-CS"/>
        </w:rPr>
        <w:t xml:space="preserve"> sjednici Skupštine akcionara ostvaruje se na osnovu I</w:t>
      </w:r>
      <w:r w:rsidR="00AF7488" w:rsidRPr="00747ECE">
        <w:rPr>
          <w:lang w:val="sr-Latn-CS"/>
        </w:rPr>
        <w:t>zvještaja Centralnog registra hartija od vrijednosti</w:t>
      </w:r>
      <w:r w:rsidRPr="00747ECE">
        <w:rPr>
          <w:lang w:val="sr-Latn-CS"/>
        </w:rPr>
        <w:t xml:space="preserve"> a.d. Banja Luka</w:t>
      </w:r>
      <w:r w:rsidR="00AF7488" w:rsidRPr="00747ECE">
        <w:rPr>
          <w:lang w:val="sr-Latn-CS"/>
        </w:rPr>
        <w:t xml:space="preserve"> sa stanjem na</w:t>
      </w:r>
      <w:r w:rsidRPr="00747ECE">
        <w:rPr>
          <w:lang w:val="sr-Latn-CS"/>
        </w:rPr>
        <w:t xml:space="preserve"> deseti</w:t>
      </w:r>
      <w:r w:rsidR="00AF7488" w:rsidRPr="00747ECE">
        <w:rPr>
          <w:lang w:val="sr-Latn-CS"/>
        </w:rPr>
        <w:t xml:space="preserve"> dan</w:t>
      </w:r>
      <w:r w:rsidR="00C37CDE" w:rsidRPr="00747ECE">
        <w:rPr>
          <w:lang w:val="sr-Latn-CS"/>
        </w:rPr>
        <w:t xml:space="preserve"> </w:t>
      </w:r>
      <w:r w:rsidRPr="00747ECE">
        <w:rPr>
          <w:lang w:val="sr-Latn-CS"/>
        </w:rPr>
        <w:t>prije održavanja XX</w:t>
      </w:r>
      <w:r w:rsidR="00E508C6">
        <w:rPr>
          <w:lang w:val="sr-Latn-CS"/>
        </w:rPr>
        <w:t>I</w:t>
      </w:r>
      <w:r w:rsidR="00881CEF">
        <w:rPr>
          <w:lang w:val="sr-Latn-CS"/>
        </w:rPr>
        <w:t>I (dvadeset drug</w:t>
      </w:r>
      <w:r w:rsidR="00E508C6">
        <w:rPr>
          <w:lang w:val="sr-Latn-CS"/>
        </w:rPr>
        <w:t>e</w:t>
      </w:r>
      <w:r w:rsidRPr="00747ECE">
        <w:rPr>
          <w:lang w:val="sr-Latn-CS"/>
        </w:rPr>
        <w:t>) redovne sjednice Skupštin</w:t>
      </w:r>
      <w:r w:rsidR="00C626B7">
        <w:rPr>
          <w:lang w:val="sr-Latn-CS"/>
        </w:rPr>
        <w:t>e</w:t>
      </w:r>
      <w:r w:rsidR="00E508C6">
        <w:rPr>
          <w:lang w:val="sr-Latn-CS"/>
        </w:rPr>
        <w:t xml:space="preserve"> akcionar</w:t>
      </w:r>
      <w:r w:rsidR="00B51B88">
        <w:rPr>
          <w:lang w:val="sr-Latn-CS"/>
        </w:rPr>
        <w:t>a, odnosno na dan 16.05.</w:t>
      </w:r>
      <w:r w:rsidR="00881CEF">
        <w:rPr>
          <w:lang w:val="sr-Latn-CS"/>
        </w:rPr>
        <w:t>2026</w:t>
      </w:r>
      <w:r w:rsidR="0007300B">
        <w:rPr>
          <w:lang w:val="sr-Latn-CS"/>
        </w:rPr>
        <w:t>.</w:t>
      </w:r>
      <w:r w:rsidR="00C37CDE" w:rsidRPr="00747ECE">
        <w:rPr>
          <w:lang w:val="sr-Latn-CS"/>
        </w:rPr>
        <w:t>godine</w:t>
      </w:r>
      <w:r w:rsidRPr="00747ECE">
        <w:rPr>
          <w:lang w:val="sr-Latn-CS"/>
        </w:rPr>
        <w:t xml:space="preserve"> u skladu sa Zakonom i Statutom KP „Vodovod“ AD Srbac</w:t>
      </w:r>
      <w:r>
        <w:rPr>
          <w:color w:val="FF0000"/>
          <w:lang w:val="sr-Latn-CS"/>
        </w:rPr>
        <w:t>.</w:t>
      </w:r>
    </w:p>
    <w:p w:rsidR="00DC587D" w:rsidRPr="00881CEF" w:rsidRDefault="00DC587D" w:rsidP="00881CEF">
      <w:pPr>
        <w:ind w:firstLine="720"/>
        <w:jc w:val="both"/>
        <w:rPr>
          <w:lang w:val="sr-Latn-CS"/>
        </w:rPr>
      </w:pPr>
      <w:r w:rsidRPr="00DC587D">
        <w:rPr>
          <w:lang w:val="sr-Latn-CS"/>
        </w:rPr>
        <w:t>Materijali za sjednicu objavljuju se na internet stranici KP „Vodovod“ AD Srbac, a akcionari mogu ostvariti uvid u materijale svakog radnog dana od  08:00-12:00 časova u poslovnim prostorijama KP «V</w:t>
      </w:r>
      <w:r w:rsidR="00881CEF">
        <w:rPr>
          <w:lang w:val="sr-Latn-CS"/>
        </w:rPr>
        <w:t>odovod» AD Srbac, ul.Pukovnika Miodraga Suvajca br.40</w:t>
      </w:r>
      <w:r w:rsidRPr="00DC587D">
        <w:rPr>
          <w:lang w:val="sr-Latn-CS"/>
        </w:rPr>
        <w:t xml:space="preserve"> u Srpcu.</w:t>
      </w:r>
    </w:p>
    <w:p w:rsidR="00D420B1" w:rsidRPr="00A70511" w:rsidRDefault="00D420B1" w:rsidP="00881CEF">
      <w:pPr>
        <w:ind w:firstLine="720"/>
        <w:jc w:val="both"/>
        <w:rPr>
          <w:lang w:val="sr-Latn-CS"/>
        </w:rPr>
      </w:pPr>
      <w:r w:rsidRPr="00A70511">
        <w:rPr>
          <w:lang w:val="sr-Latn-CS"/>
        </w:rPr>
        <w:t>Pozivaju se svi akcionari da lično ili putem punomoćnika, odnosno glasanjem pisanim putem uzmu učešće u radu Skupštine akcionara KP „Vodovod“ AD Srbac. Pisana izjava o glasanju dostavlja se u sjedište preduzeća najkasnije jedan dan prije održavanja Skupštine.</w:t>
      </w:r>
    </w:p>
    <w:p w:rsidR="00373082" w:rsidRDefault="009F10FF" w:rsidP="005216D3">
      <w:pPr>
        <w:jc w:val="both"/>
        <w:rPr>
          <w:lang w:val="sr-Latn-CS"/>
        </w:rPr>
      </w:pPr>
      <w:r>
        <w:rPr>
          <w:lang w:val="sr-Latn-CS"/>
        </w:rPr>
        <w:t xml:space="preserve">          </w:t>
      </w:r>
    </w:p>
    <w:p w:rsidR="009511EE" w:rsidRDefault="00CB46CC" w:rsidP="00881CEF">
      <w:pPr>
        <w:jc w:val="center"/>
        <w:rPr>
          <w:b/>
          <w:lang w:val="sr-Latn-CS"/>
        </w:rPr>
      </w:pPr>
      <w:r w:rsidRPr="00CB46CC">
        <w:rPr>
          <w:b/>
          <w:lang w:val="sr-Latn-CS"/>
        </w:rPr>
        <w:t>IV</w:t>
      </w:r>
    </w:p>
    <w:p w:rsidR="00CB46CC" w:rsidRPr="00CB46CC" w:rsidRDefault="00CB46CC" w:rsidP="00CB46CC">
      <w:pPr>
        <w:jc w:val="both"/>
        <w:rPr>
          <w:lang w:val="sr-Latn-CS"/>
        </w:rPr>
      </w:pPr>
    </w:p>
    <w:p w:rsidR="00CB46CC" w:rsidRDefault="00CB46CC" w:rsidP="00CB46CC">
      <w:pPr>
        <w:jc w:val="both"/>
        <w:rPr>
          <w:lang w:val="sr-Latn-CS"/>
        </w:rPr>
      </w:pPr>
      <w:r w:rsidRPr="00CB46CC">
        <w:rPr>
          <w:lang w:val="sr-Latn-CS"/>
        </w:rPr>
        <w:t xml:space="preserve">          </w:t>
      </w:r>
      <w:r w:rsidR="00881CEF">
        <w:rPr>
          <w:lang w:val="sr-Latn-CS"/>
        </w:rPr>
        <w:tab/>
      </w:r>
      <w:r w:rsidRPr="00CB46CC">
        <w:rPr>
          <w:lang w:val="sr-Latn-CS"/>
        </w:rPr>
        <w:t>Ova Odluka stupa na snagu danom donošenja.</w:t>
      </w:r>
    </w:p>
    <w:p w:rsidR="00CB46CC" w:rsidRDefault="00CB46CC" w:rsidP="00CB46CC">
      <w:pPr>
        <w:jc w:val="both"/>
        <w:rPr>
          <w:lang w:val="sr-Latn-CS"/>
        </w:rPr>
      </w:pPr>
      <w:r>
        <w:rPr>
          <w:lang w:val="sr-Latn-CS"/>
        </w:rPr>
        <w:t xml:space="preserve">          </w:t>
      </w:r>
      <w:r w:rsidR="00881CEF">
        <w:rPr>
          <w:lang w:val="sr-Latn-CS"/>
        </w:rPr>
        <w:tab/>
      </w:r>
      <w:r>
        <w:rPr>
          <w:lang w:val="sr-Latn-CS"/>
        </w:rPr>
        <w:t xml:space="preserve">Ova odluka se </w:t>
      </w:r>
      <w:r w:rsidR="00F4060A">
        <w:rPr>
          <w:lang w:val="sr-Latn-CS"/>
        </w:rPr>
        <w:t xml:space="preserve">bez prekida </w:t>
      </w:r>
      <w:r>
        <w:rPr>
          <w:lang w:val="sr-Latn-CS"/>
        </w:rPr>
        <w:t>objavljuje na službenoj internet stranici banjalučke b</w:t>
      </w:r>
      <w:r w:rsidR="00F4060A">
        <w:rPr>
          <w:lang w:val="sr-Latn-CS"/>
        </w:rPr>
        <w:t>erze i internet stranici KP „V</w:t>
      </w:r>
      <w:r w:rsidR="00B51B88">
        <w:rPr>
          <w:lang w:val="sr-Latn-CS"/>
        </w:rPr>
        <w:t>odovod“ AD Srbac, internet stranici</w:t>
      </w:r>
      <w:bookmarkStart w:id="0" w:name="_GoBack"/>
      <w:bookmarkEnd w:id="0"/>
      <w:r w:rsidR="00F4060A">
        <w:rPr>
          <w:lang w:val="sr-Latn-CS"/>
        </w:rPr>
        <w:t xml:space="preserve"> Društva i jednom dnevnom listu koji je dostupan na cijeloj teritoriji</w:t>
      </w:r>
      <w:r>
        <w:rPr>
          <w:lang w:val="sr-Latn-CS"/>
        </w:rPr>
        <w:t xml:space="preserve"> Republike Srpske.</w:t>
      </w:r>
    </w:p>
    <w:p w:rsidR="00CB46CC" w:rsidRDefault="00CB46CC" w:rsidP="00CB46CC">
      <w:pPr>
        <w:jc w:val="both"/>
        <w:rPr>
          <w:lang w:val="sr-Latn-CS"/>
        </w:rPr>
      </w:pPr>
    </w:p>
    <w:p w:rsidR="00373082" w:rsidRDefault="00373082" w:rsidP="005216D3">
      <w:pPr>
        <w:jc w:val="both"/>
        <w:rPr>
          <w:lang w:val="sr-Latn-CS"/>
        </w:rPr>
      </w:pPr>
    </w:p>
    <w:p w:rsidR="00926D8E" w:rsidRDefault="009F10FF" w:rsidP="005216D3">
      <w:pPr>
        <w:jc w:val="both"/>
        <w:rPr>
          <w:lang w:val="sr-Latn-CS"/>
        </w:rPr>
      </w:pPr>
      <w:r>
        <w:rPr>
          <w:lang w:val="sr-Latn-CS"/>
        </w:rPr>
        <w:t xml:space="preserve">                                                                     </w:t>
      </w:r>
      <w:r w:rsidR="001B72D5">
        <w:rPr>
          <w:lang w:val="sr-Latn-CS"/>
        </w:rPr>
        <w:t xml:space="preserve">                       </w:t>
      </w:r>
      <w:r w:rsidR="006E77FB">
        <w:rPr>
          <w:lang w:val="sr-Latn-CS"/>
        </w:rPr>
        <w:t xml:space="preserve"> </w:t>
      </w:r>
      <w:r w:rsidR="009F3BB2">
        <w:rPr>
          <w:lang w:val="sr-Latn-CS"/>
        </w:rPr>
        <w:t xml:space="preserve"> </w:t>
      </w:r>
      <w:r w:rsidR="0088436F">
        <w:rPr>
          <w:lang w:val="sr-Latn-CS"/>
        </w:rPr>
        <w:t xml:space="preserve">            </w:t>
      </w:r>
      <w:r w:rsidR="00373082">
        <w:rPr>
          <w:lang w:val="sr-Latn-CS"/>
        </w:rPr>
        <w:t>PREDSJEDNIK</w:t>
      </w:r>
      <w:r w:rsidR="001B72D5">
        <w:rPr>
          <w:lang w:val="sr-Latn-CS"/>
        </w:rPr>
        <w:t xml:space="preserve"> </w:t>
      </w:r>
    </w:p>
    <w:p w:rsidR="009F10FF" w:rsidRDefault="00EA01D1" w:rsidP="005216D3">
      <w:pPr>
        <w:jc w:val="both"/>
        <w:rPr>
          <w:lang w:val="sr-Latn-CS"/>
        </w:rPr>
      </w:pPr>
      <w:r>
        <w:rPr>
          <w:lang w:val="sr-Latn-CS"/>
        </w:rPr>
        <w:t xml:space="preserve">                                                                       </w:t>
      </w:r>
      <w:r w:rsidR="00373082">
        <w:rPr>
          <w:lang w:val="sr-Latn-CS"/>
        </w:rPr>
        <w:t xml:space="preserve">                            NADZORNOG</w:t>
      </w:r>
      <w:r w:rsidR="009F10FF">
        <w:rPr>
          <w:lang w:val="sr-Latn-CS"/>
        </w:rPr>
        <w:t xml:space="preserve">  ODBOR</w:t>
      </w:r>
      <w:r w:rsidR="00373082">
        <w:rPr>
          <w:lang w:val="sr-Latn-CS"/>
        </w:rPr>
        <w:t>A</w:t>
      </w:r>
    </w:p>
    <w:p w:rsidR="00F20D2D" w:rsidRDefault="00F20D2D" w:rsidP="005216D3">
      <w:pPr>
        <w:jc w:val="both"/>
        <w:rPr>
          <w:lang w:val="sr-Latn-CS"/>
        </w:rPr>
      </w:pPr>
      <w:r>
        <w:rPr>
          <w:lang w:val="sr-Latn-CS"/>
        </w:rPr>
        <w:t xml:space="preserve">                                                                                            </w:t>
      </w:r>
      <w:r w:rsidR="008D5FEE">
        <w:rPr>
          <w:lang w:val="sr-Latn-CS"/>
        </w:rPr>
        <w:t xml:space="preserve">              </w:t>
      </w:r>
    </w:p>
    <w:p w:rsidR="00F20D2D" w:rsidRDefault="00F20D2D" w:rsidP="005216D3">
      <w:pPr>
        <w:jc w:val="both"/>
        <w:rPr>
          <w:lang w:val="sr-Latn-CS"/>
        </w:rPr>
      </w:pPr>
      <w:r>
        <w:rPr>
          <w:lang w:val="sr-Latn-CS"/>
        </w:rPr>
        <w:t xml:space="preserve">                                                                                           </w:t>
      </w:r>
      <w:r w:rsidR="00F973D8">
        <w:rPr>
          <w:lang w:val="sr-Latn-CS"/>
        </w:rPr>
        <w:t xml:space="preserve">          </w:t>
      </w:r>
      <w:r w:rsidR="00373082">
        <w:rPr>
          <w:lang w:val="sr-Latn-CS"/>
        </w:rPr>
        <w:t xml:space="preserve">  </w:t>
      </w:r>
      <w:r w:rsidR="00F973D8">
        <w:rPr>
          <w:lang w:val="sr-Latn-CS"/>
        </w:rPr>
        <w:t xml:space="preserve"> _________________</w:t>
      </w:r>
    </w:p>
    <w:p w:rsidR="00373082" w:rsidRDefault="00373082" w:rsidP="005216D3">
      <w:pPr>
        <w:jc w:val="both"/>
        <w:rPr>
          <w:lang w:val="sr-Latn-CS"/>
        </w:rPr>
      </w:pPr>
      <w:r>
        <w:rPr>
          <w:lang w:val="sr-Latn-CS"/>
        </w:rPr>
        <w:t xml:space="preserve">                                                                                        </w:t>
      </w:r>
      <w:r w:rsidR="00DB3F95">
        <w:rPr>
          <w:lang w:val="sr-Latn-CS"/>
        </w:rPr>
        <w:t xml:space="preserve">                </w:t>
      </w:r>
      <w:r w:rsidR="00941E06">
        <w:rPr>
          <w:lang w:val="sr-Latn-CS"/>
        </w:rPr>
        <w:t xml:space="preserve">    </w:t>
      </w:r>
      <w:r w:rsidR="008F7DB6">
        <w:rPr>
          <w:lang w:val="sr-Latn-CS"/>
        </w:rPr>
        <w:t xml:space="preserve"> </w:t>
      </w:r>
      <w:r w:rsidR="0088436F">
        <w:rPr>
          <w:lang w:val="sr-Latn-CS"/>
        </w:rPr>
        <w:t>Živko Mikulić</w:t>
      </w:r>
    </w:p>
    <w:sectPr w:rsidR="00373082" w:rsidSect="00F66D5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BB2"/>
    <w:rsid w:val="00014F69"/>
    <w:rsid w:val="00034811"/>
    <w:rsid w:val="00035EC1"/>
    <w:rsid w:val="0004297B"/>
    <w:rsid w:val="0007300B"/>
    <w:rsid w:val="000947E8"/>
    <w:rsid w:val="000C67DF"/>
    <w:rsid w:val="000E0646"/>
    <w:rsid w:val="000E3CCB"/>
    <w:rsid w:val="001008D0"/>
    <w:rsid w:val="00126751"/>
    <w:rsid w:val="001424E1"/>
    <w:rsid w:val="001429B5"/>
    <w:rsid w:val="00150BB4"/>
    <w:rsid w:val="00165FD5"/>
    <w:rsid w:val="00170171"/>
    <w:rsid w:val="001775E5"/>
    <w:rsid w:val="00187884"/>
    <w:rsid w:val="001964A0"/>
    <w:rsid w:val="001B0BA4"/>
    <w:rsid w:val="001B72D5"/>
    <w:rsid w:val="001E20CF"/>
    <w:rsid w:val="001E4779"/>
    <w:rsid w:val="001F25F2"/>
    <w:rsid w:val="001F3032"/>
    <w:rsid w:val="0020036D"/>
    <w:rsid w:val="00280AD5"/>
    <w:rsid w:val="002C3CC5"/>
    <w:rsid w:val="002C5DEA"/>
    <w:rsid w:val="002D0CEA"/>
    <w:rsid w:val="002D5557"/>
    <w:rsid w:val="003016F1"/>
    <w:rsid w:val="00304BF1"/>
    <w:rsid w:val="00321F4F"/>
    <w:rsid w:val="003268DD"/>
    <w:rsid w:val="00371FBF"/>
    <w:rsid w:val="00373082"/>
    <w:rsid w:val="00395062"/>
    <w:rsid w:val="00397971"/>
    <w:rsid w:val="003A292A"/>
    <w:rsid w:val="003D26F3"/>
    <w:rsid w:val="003E0362"/>
    <w:rsid w:val="003E0CFB"/>
    <w:rsid w:val="0041291E"/>
    <w:rsid w:val="0041509B"/>
    <w:rsid w:val="00423680"/>
    <w:rsid w:val="0044778C"/>
    <w:rsid w:val="004528CA"/>
    <w:rsid w:val="0048054A"/>
    <w:rsid w:val="004A1A3D"/>
    <w:rsid w:val="004A649B"/>
    <w:rsid w:val="004B3A30"/>
    <w:rsid w:val="004C2390"/>
    <w:rsid w:val="004C7031"/>
    <w:rsid w:val="004D4D07"/>
    <w:rsid w:val="004E5D4A"/>
    <w:rsid w:val="004F7E1D"/>
    <w:rsid w:val="00501E88"/>
    <w:rsid w:val="0052009B"/>
    <w:rsid w:val="005216D3"/>
    <w:rsid w:val="005460BA"/>
    <w:rsid w:val="005611D1"/>
    <w:rsid w:val="0058082D"/>
    <w:rsid w:val="00595738"/>
    <w:rsid w:val="005D24AB"/>
    <w:rsid w:val="005F25E8"/>
    <w:rsid w:val="005F5DB6"/>
    <w:rsid w:val="006113FC"/>
    <w:rsid w:val="0061452D"/>
    <w:rsid w:val="0062679F"/>
    <w:rsid w:val="0062797F"/>
    <w:rsid w:val="00632776"/>
    <w:rsid w:val="00644C61"/>
    <w:rsid w:val="006522BE"/>
    <w:rsid w:val="00665876"/>
    <w:rsid w:val="006C6E88"/>
    <w:rsid w:val="006E77FB"/>
    <w:rsid w:val="006F07A5"/>
    <w:rsid w:val="00705B23"/>
    <w:rsid w:val="00710642"/>
    <w:rsid w:val="0071114A"/>
    <w:rsid w:val="00711F07"/>
    <w:rsid w:val="00713B1C"/>
    <w:rsid w:val="007320AE"/>
    <w:rsid w:val="007444F4"/>
    <w:rsid w:val="00744BF3"/>
    <w:rsid w:val="00747ECE"/>
    <w:rsid w:val="00756B8A"/>
    <w:rsid w:val="007A2641"/>
    <w:rsid w:val="007B5F79"/>
    <w:rsid w:val="007E3E9D"/>
    <w:rsid w:val="007E61CE"/>
    <w:rsid w:val="008029B3"/>
    <w:rsid w:val="00805EBC"/>
    <w:rsid w:val="008067D6"/>
    <w:rsid w:val="00816702"/>
    <w:rsid w:val="00823681"/>
    <w:rsid w:val="0083730A"/>
    <w:rsid w:val="00863B21"/>
    <w:rsid w:val="00881CEF"/>
    <w:rsid w:val="0088436F"/>
    <w:rsid w:val="008B7B3A"/>
    <w:rsid w:val="008C2C2B"/>
    <w:rsid w:val="008D01A9"/>
    <w:rsid w:val="008D254F"/>
    <w:rsid w:val="008D5FEE"/>
    <w:rsid w:val="008F7C0D"/>
    <w:rsid w:val="008F7DB6"/>
    <w:rsid w:val="00903DDE"/>
    <w:rsid w:val="00904B67"/>
    <w:rsid w:val="00926D8E"/>
    <w:rsid w:val="00941168"/>
    <w:rsid w:val="00941E06"/>
    <w:rsid w:val="009511EE"/>
    <w:rsid w:val="009519F0"/>
    <w:rsid w:val="00990DA9"/>
    <w:rsid w:val="009A0A3D"/>
    <w:rsid w:val="009A14DD"/>
    <w:rsid w:val="009B2473"/>
    <w:rsid w:val="009C41ED"/>
    <w:rsid w:val="009C6527"/>
    <w:rsid w:val="009D47D4"/>
    <w:rsid w:val="009F0AD6"/>
    <w:rsid w:val="009F10FF"/>
    <w:rsid w:val="009F3BB2"/>
    <w:rsid w:val="00A2241F"/>
    <w:rsid w:val="00A248DC"/>
    <w:rsid w:val="00A32FFC"/>
    <w:rsid w:val="00A35970"/>
    <w:rsid w:val="00A466FE"/>
    <w:rsid w:val="00A46BD2"/>
    <w:rsid w:val="00A52B4D"/>
    <w:rsid w:val="00A62645"/>
    <w:rsid w:val="00A6698B"/>
    <w:rsid w:val="00A70511"/>
    <w:rsid w:val="00A70C1D"/>
    <w:rsid w:val="00A95166"/>
    <w:rsid w:val="00AD106D"/>
    <w:rsid w:val="00AD5948"/>
    <w:rsid w:val="00AE0491"/>
    <w:rsid w:val="00AF7488"/>
    <w:rsid w:val="00B51B88"/>
    <w:rsid w:val="00B574C1"/>
    <w:rsid w:val="00B94067"/>
    <w:rsid w:val="00B97A0B"/>
    <w:rsid w:val="00BB4D89"/>
    <w:rsid w:val="00BE0EB1"/>
    <w:rsid w:val="00BF53DE"/>
    <w:rsid w:val="00C07358"/>
    <w:rsid w:val="00C17026"/>
    <w:rsid w:val="00C25F4A"/>
    <w:rsid w:val="00C37CDE"/>
    <w:rsid w:val="00C42914"/>
    <w:rsid w:val="00C626B7"/>
    <w:rsid w:val="00C637D0"/>
    <w:rsid w:val="00C93BA6"/>
    <w:rsid w:val="00CA4EEF"/>
    <w:rsid w:val="00CA7542"/>
    <w:rsid w:val="00CB3C7C"/>
    <w:rsid w:val="00CB46CC"/>
    <w:rsid w:val="00CB77D2"/>
    <w:rsid w:val="00CC1A88"/>
    <w:rsid w:val="00CC240B"/>
    <w:rsid w:val="00CD1DBE"/>
    <w:rsid w:val="00CD325C"/>
    <w:rsid w:val="00CD3406"/>
    <w:rsid w:val="00CF324F"/>
    <w:rsid w:val="00CF6BC1"/>
    <w:rsid w:val="00D10202"/>
    <w:rsid w:val="00D134CD"/>
    <w:rsid w:val="00D16A66"/>
    <w:rsid w:val="00D420B1"/>
    <w:rsid w:val="00D517A4"/>
    <w:rsid w:val="00D55A9B"/>
    <w:rsid w:val="00D71B4F"/>
    <w:rsid w:val="00D755F6"/>
    <w:rsid w:val="00D96962"/>
    <w:rsid w:val="00DB1BD9"/>
    <w:rsid w:val="00DB3F95"/>
    <w:rsid w:val="00DC587D"/>
    <w:rsid w:val="00DD1C50"/>
    <w:rsid w:val="00DE1DE0"/>
    <w:rsid w:val="00DF7438"/>
    <w:rsid w:val="00E04592"/>
    <w:rsid w:val="00E1266F"/>
    <w:rsid w:val="00E24CE5"/>
    <w:rsid w:val="00E27F67"/>
    <w:rsid w:val="00E41808"/>
    <w:rsid w:val="00E47F75"/>
    <w:rsid w:val="00E508C6"/>
    <w:rsid w:val="00E61A9C"/>
    <w:rsid w:val="00E652D1"/>
    <w:rsid w:val="00E66538"/>
    <w:rsid w:val="00E750F2"/>
    <w:rsid w:val="00E8326E"/>
    <w:rsid w:val="00EA01D1"/>
    <w:rsid w:val="00EC2EB1"/>
    <w:rsid w:val="00EE5E8F"/>
    <w:rsid w:val="00EF48FC"/>
    <w:rsid w:val="00F20D2D"/>
    <w:rsid w:val="00F22EC9"/>
    <w:rsid w:val="00F32BD2"/>
    <w:rsid w:val="00F35D93"/>
    <w:rsid w:val="00F4060A"/>
    <w:rsid w:val="00F507E2"/>
    <w:rsid w:val="00F529A4"/>
    <w:rsid w:val="00F650C7"/>
    <w:rsid w:val="00F66D5F"/>
    <w:rsid w:val="00F766CE"/>
    <w:rsid w:val="00F873EB"/>
    <w:rsid w:val="00F973D8"/>
    <w:rsid w:val="00FB7B49"/>
    <w:rsid w:val="00FC4BB2"/>
    <w:rsid w:val="00FD3FF2"/>
    <w:rsid w:val="00FE40D5"/>
    <w:rsid w:val="00F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6D5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66D5F"/>
    <w:rPr>
      <w:b/>
      <w:bCs/>
      <w:lang w:val="sr-Latn-CS"/>
    </w:rPr>
  </w:style>
  <w:style w:type="paragraph" w:styleId="BalloonText">
    <w:name w:val="Balloon Text"/>
    <w:basedOn w:val="Normal"/>
    <w:semiHidden/>
    <w:rsid w:val="001008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6B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6D5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66D5F"/>
    <w:rPr>
      <w:b/>
      <w:bCs/>
      <w:lang w:val="sr-Latn-CS"/>
    </w:rPr>
  </w:style>
  <w:style w:type="paragraph" w:styleId="BalloonText">
    <w:name w:val="Balloon Text"/>
    <w:basedOn w:val="Normal"/>
    <w:semiHidden/>
    <w:rsid w:val="001008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6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692</Words>
  <Characters>3947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ODJKP «VODOVOD  I  KANALIZACIJA»</vt:lpstr>
      <vt:lpstr>ODJKP «VODOVOD  I  KANALIZACIJA»</vt:lpstr>
    </vt:vector>
  </TitlesOfParts>
  <Company>vodovod</Company>
  <LinksUpToDate>false</LinksUpToDate>
  <CharactersWithSpaces>4630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ODJKP «VODOVOD  I  KANALIZACIJA»</dc:title>
  <dc:creator>sekretar</dc:creator>
  <cp:lastModifiedBy>dejan.andric</cp:lastModifiedBy>
  <cp:revision>7</cp:revision>
  <cp:lastPrinted>2025-04-11T07:15:00Z</cp:lastPrinted>
  <dcterms:created xsi:type="dcterms:W3CDTF">2025-04-04T09:39:00Z</dcterms:created>
  <dcterms:modified xsi:type="dcterms:W3CDTF">2026-04-20T09:57:00Z</dcterms:modified>
</cp:coreProperties>
</file>